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3F2E" w14:textId="337BCA41" w:rsidR="00A030DC" w:rsidRDefault="00A030DC" w:rsidP="00A030DC">
      <w:pPr>
        <w:pStyle w:val="Footer"/>
        <w:jc w:val="both"/>
        <w:rPr>
          <w:rFonts w:ascii="Optima" w:hAnsi="Optima"/>
          <w:sz w:val="20"/>
          <w:szCs w:val="20"/>
        </w:rPr>
      </w:pPr>
    </w:p>
    <w:p w14:paraId="0584761B" w14:textId="67DFB3DE" w:rsidR="00753E56" w:rsidRPr="00753E56" w:rsidRDefault="00753E56" w:rsidP="00753E56">
      <w:pPr>
        <w:jc w:val="center"/>
        <w:rPr>
          <w:rFonts w:ascii="Arial" w:hAnsi="Arial" w:cs="Arial"/>
          <w:b/>
          <w:sz w:val="28"/>
          <w:szCs w:val="28"/>
        </w:rPr>
      </w:pPr>
      <w:r w:rsidRPr="00753E56">
        <w:rPr>
          <w:rFonts w:ascii="Arial" w:hAnsi="Arial" w:cs="Arial"/>
          <w:b/>
          <w:sz w:val="28"/>
          <w:szCs w:val="28"/>
        </w:rPr>
        <w:t xml:space="preserve">Shipper Owned </w:t>
      </w:r>
      <w:r w:rsidRPr="00753E56">
        <w:rPr>
          <w:rFonts w:ascii="Arial" w:hAnsi="Arial" w:cs="Arial"/>
          <w:b/>
          <w:sz w:val="28"/>
          <w:szCs w:val="28"/>
        </w:rPr>
        <w:t>Container</w:t>
      </w:r>
      <w:r w:rsidRPr="00753E56">
        <w:rPr>
          <w:rFonts w:ascii="Arial" w:hAnsi="Arial" w:cs="Arial"/>
          <w:b/>
          <w:sz w:val="28"/>
          <w:szCs w:val="28"/>
        </w:rPr>
        <w:t xml:space="preserve"> Request Form</w:t>
      </w:r>
    </w:p>
    <w:p w14:paraId="45B3A00F" w14:textId="77777777" w:rsidR="00753E56" w:rsidRPr="00590DC2" w:rsidRDefault="00753E56" w:rsidP="00753E56">
      <w:pPr>
        <w:jc w:val="center"/>
        <w:rPr>
          <w:rFonts w:ascii="Arial" w:hAnsi="Arial" w:cs="Arial"/>
          <w:sz w:val="16"/>
          <w:szCs w:val="16"/>
          <w:u w:val="single"/>
        </w:rPr>
      </w:pPr>
    </w:p>
    <w:p w14:paraId="17102669" w14:textId="0827F98C" w:rsidR="00753E56" w:rsidRPr="00753E56" w:rsidRDefault="00753E56" w:rsidP="00753E56">
      <w:pPr>
        <w:widowControl w:val="0"/>
        <w:numPr>
          <w:ilvl w:val="0"/>
          <w:numId w:val="1"/>
        </w:numPr>
        <w:rPr>
          <w:rFonts w:ascii="Arial" w:hAnsi="Arial" w:cs="Arial"/>
          <w:sz w:val="22"/>
          <w:szCs w:val="22"/>
        </w:rPr>
      </w:pPr>
      <w:r w:rsidRPr="00753E56">
        <w:rPr>
          <w:rFonts w:ascii="Arial" w:hAnsi="Arial" w:cs="Arial"/>
          <w:sz w:val="22"/>
          <w:szCs w:val="22"/>
        </w:rPr>
        <w:t xml:space="preserve">The undersigned Shipper requests </w:t>
      </w:r>
      <w:r w:rsidRPr="00753E56">
        <w:rPr>
          <w:rFonts w:ascii="Arial" w:hAnsi="Arial" w:cs="Arial"/>
          <w:sz w:val="22"/>
          <w:szCs w:val="22"/>
        </w:rPr>
        <w:t>Pacifica Shipping</w:t>
      </w:r>
      <w:r w:rsidRPr="00753E56">
        <w:rPr>
          <w:rFonts w:ascii="Arial" w:hAnsi="Arial" w:cs="Arial"/>
          <w:sz w:val="22"/>
          <w:szCs w:val="22"/>
        </w:rPr>
        <w:t xml:space="preserve"> and the carrier to carry the under mentioned container owned or leased by the Shipper from</w:t>
      </w:r>
      <w:r w:rsidRPr="00753E56">
        <w:rPr>
          <w:rFonts w:ascii="Arial" w:hAnsi="Arial" w:cs="Arial"/>
          <w:b/>
          <w:sz w:val="22"/>
          <w:szCs w:val="22"/>
        </w:rPr>
        <w:t>…………</w:t>
      </w:r>
      <w:proofErr w:type="gramStart"/>
      <w:r w:rsidRPr="00753E56">
        <w:rPr>
          <w:rFonts w:ascii="Arial" w:hAnsi="Arial" w:cs="Arial"/>
          <w:b/>
          <w:sz w:val="22"/>
          <w:szCs w:val="22"/>
        </w:rPr>
        <w:t>….</w:t>
      </w:r>
      <w:r w:rsidRPr="00753E56">
        <w:rPr>
          <w:rFonts w:ascii="Arial" w:hAnsi="Arial" w:cs="Arial"/>
          <w:sz w:val="22"/>
          <w:szCs w:val="22"/>
        </w:rPr>
        <w:t>.</w:t>
      </w:r>
      <w:proofErr w:type="gramEnd"/>
      <w:r w:rsidRPr="00753E56">
        <w:rPr>
          <w:rFonts w:ascii="Arial" w:hAnsi="Arial" w:cs="Arial"/>
          <w:sz w:val="22"/>
          <w:szCs w:val="22"/>
        </w:rPr>
        <w:t>to</w:t>
      </w:r>
      <w:r w:rsidRPr="00753E56">
        <w:rPr>
          <w:rFonts w:ascii="Arial" w:hAnsi="Arial" w:cs="Arial"/>
          <w:b/>
          <w:sz w:val="22"/>
          <w:szCs w:val="22"/>
        </w:rPr>
        <w:t>…………….</w:t>
      </w:r>
      <w:r w:rsidRPr="00753E56">
        <w:rPr>
          <w:rFonts w:ascii="Arial" w:hAnsi="Arial" w:cs="Arial"/>
          <w:sz w:val="22"/>
          <w:szCs w:val="22"/>
        </w:rPr>
        <w:t>o</w:t>
      </w:r>
      <w:r w:rsidRPr="00753E56">
        <w:rPr>
          <w:rFonts w:ascii="Arial" w:hAnsi="Arial" w:cs="Arial"/>
          <w:sz w:val="22"/>
          <w:szCs w:val="22"/>
        </w:rPr>
        <w:t xml:space="preserve">n the vessel </w:t>
      </w:r>
      <w:r w:rsidRPr="00753E56">
        <w:rPr>
          <w:rFonts w:ascii="Arial" w:hAnsi="Arial" w:cs="Arial"/>
          <w:b/>
          <w:sz w:val="22"/>
          <w:szCs w:val="22"/>
        </w:rPr>
        <w:t>……………..</w:t>
      </w:r>
      <w:r w:rsidRPr="00753E56">
        <w:rPr>
          <w:rFonts w:ascii="Arial" w:hAnsi="Arial" w:cs="Arial"/>
          <w:sz w:val="22"/>
          <w:szCs w:val="22"/>
        </w:rPr>
        <w:t>voyage</w:t>
      </w:r>
      <w:r w:rsidRPr="00753E56">
        <w:rPr>
          <w:rFonts w:ascii="Arial" w:hAnsi="Arial" w:cs="Arial"/>
          <w:b/>
          <w:sz w:val="22"/>
          <w:szCs w:val="22"/>
        </w:rPr>
        <w:t>………………</w:t>
      </w:r>
      <w:r w:rsidRPr="00753E56">
        <w:rPr>
          <w:rFonts w:ascii="Arial" w:hAnsi="Arial" w:cs="Arial"/>
          <w:sz w:val="22"/>
          <w:szCs w:val="22"/>
        </w:rPr>
        <w:t xml:space="preserve">pursuant to the carrier’s standard bill of lading terms and the terms of this form.     </w:t>
      </w:r>
    </w:p>
    <w:p w14:paraId="619E3E25" w14:textId="77777777" w:rsidR="00753E56" w:rsidRPr="00753E56" w:rsidRDefault="00753E56" w:rsidP="00753E56">
      <w:pPr>
        <w:ind w:left="360"/>
        <w:rPr>
          <w:rFonts w:ascii="Arial" w:hAnsi="Arial" w:cs="Arial"/>
          <w:sz w:val="22"/>
          <w:szCs w:val="22"/>
        </w:rPr>
      </w:pPr>
    </w:p>
    <w:p w14:paraId="0EC2ED88" w14:textId="56F333A6" w:rsidR="00753E56" w:rsidRPr="00753E56" w:rsidRDefault="00753E56" w:rsidP="00753E56">
      <w:pPr>
        <w:widowControl w:val="0"/>
        <w:numPr>
          <w:ilvl w:val="0"/>
          <w:numId w:val="1"/>
        </w:numPr>
        <w:rPr>
          <w:rFonts w:ascii="Arial" w:hAnsi="Arial" w:cs="Arial"/>
          <w:sz w:val="22"/>
          <w:szCs w:val="22"/>
        </w:rPr>
      </w:pPr>
      <w:r w:rsidRPr="00753E56">
        <w:rPr>
          <w:rFonts w:ascii="Arial" w:hAnsi="Arial" w:cs="Arial"/>
          <w:sz w:val="22"/>
          <w:szCs w:val="22"/>
        </w:rPr>
        <w:t xml:space="preserve">The Shipper agrees that the shipper owned container is accepted for shipment by the carrier on the basis that the Shipper remains responsible for maintenance, repair, </w:t>
      </w:r>
      <w:r w:rsidRPr="00753E56">
        <w:rPr>
          <w:rFonts w:ascii="Arial" w:hAnsi="Arial" w:cs="Arial"/>
          <w:sz w:val="22"/>
          <w:szCs w:val="22"/>
        </w:rPr>
        <w:t>operation,</w:t>
      </w:r>
      <w:r w:rsidRPr="00753E56">
        <w:rPr>
          <w:rFonts w:ascii="Arial" w:hAnsi="Arial" w:cs="Arial"/>
          <w:sz w:val="22"/>
          <w:szCs w:val="22"/>
        </w:rPr>
        <w:t xml:space="preserve"> and monitoring of the container before delivery to the carrier at the load port and after receipt from the carrier at the destination port. Where relevant the Shipper is required to provide the carrier with spare parts and operating manuals for the sea carriage of the container. The carrier shall not be responsible for any failure or malfunction of the container during the voyage which is attributable to the pre-shipment condition, maintenance, repair, </w:t>
      </w:r>
      <w:r w:rsidRPr="00753E56">
        <w:rPr>
          <w:rFonts w:ascii="Arial" w:hAnsi="Arial" w:cs="Arial"/>
          <w:sz w:val="22"/>
          <w:szCs w:val="22"/>
        </w:rPr>
        <w:t>operation,</w:t>
      </w:r>
      <w:r w:rsidRPr="00753E56">
        <w:rPr>
          <w:rFonts w:ascii="Arial" w:hAnsi="Arial" w:cs="Arial"/>
          <w:sz w:val="22"/>
          <w:szCs w:val="22"/>
        </w:rPr>
        <w:t xml:space="preserve"> and monitoring of the container.</w:t>
      </w:r>
    </w:p>
    <w:p w14:paraId="671F36F2" w14:textId="77777777" w:rsidR="00753E56" w:rsidRPr="00753E56" w:rsidRDefault="00753E56" w:rsidP="00753E56">
      <w:pPr>
        <w:ind w:left="360"/>
        <w:rPr>
          <w:rFonts w:ascii="Arial" w:hAnsi="Arial" w:cs="Arial"/>
          <w:sz w:val="22"/>
          <w:szCs w:val="22"/>
        </w:rPr>
      </w:pPr>
    </w:p>
    <w:p w14:paraId="338BD920" w14:textId="721681ED" w:rsidR="00753E56" w:rsidRPr="00753E56" w:rsidRDefault="00753E56" w:rsidP="00753E56">
      <w:pPr>
        <w:widowControl w:val="0"/>
        <w:numPr>
          <w:ilvl w:val="0"/>
          <w:numId w:val="1"/>
        </w:numPr>
        <w:rPr>
          <w:rFonts w:ascii="Arial" w:hAnsi="Arial" w:cs="Arial"/>
          <w:sz w:val="22"/>
          <w:szCs w:val="22"/>
        </w:rPr>
      </w:pPr>
      <w:r w:rsidRPr="00753E56">
        <w:rPr>
          <w:rFonts w:ascii="Arial" w:hAnsi="Arial" w:cs="Arial"/>
          <w:sz w:val="22"/>
          <w:szCs w:val="22"/>
        </w:rPr>
        <w:t xml:space="preserve">The undersigned hereby confirms that the shipper owned container has undergone inspection in compliance with the Container Safety Convention (CSC) &amp; ITCO </w:t>
      </w:r>
      <w:r w:rsidRPr="00753E56">
        <w:rPr>
          <w:rFonts w:ascii="Arial" w:hAnsi="Arial" w:cs="Arial"/>
          <w:sz w:val="22"/>
          <w:szCs w:val="22"/>
        </w:rPr>
        <w:t>requirements and</w:t>
      </w:r>
      <w:r w:rsidRPr="00753E56">
        <w:rPr>
          <w:rFonts w:ascii="Arial" w:hAnsi="Arial" w:cs="Arial"/>
          <w:sz w:val="22"/>
          <w:szCs w:val="22"/>
        </w:rPr>
        <w:t xml:space="preserve"> has been certified Cargo Worthy.</w:t>
      </w:r>
    </w:p>
    <w:p w14:paraId="17157A18" w14:textId="77777777" w:rsidR="00753E56" w:rsidRPr="00753E56" w:rsidRDefault="00753E56" w:rsidP="00753E56">
      <w:pPr>
        <w:ind w:left="360"/>
        <w:rPr>
          <w:rFonts w:ascii="Arial" w:hAnsi="Arial" w:cs="Arial"/>
          <w:sz w:val="22"/>
          <w:szCs w:val="22"/>
        </w:rPr>
      </w:pPr>
    </w:p>
    <w:p w14:paraId="2DF9998D" w14:textId="1EA5FF3E" w:rsidR="00753E56" w:rsidRPr="00753E56" w:rsidRDefault="00753E56" w:rsidP="00753E56">
      <w:pPr>
        <w:widowControl w:val="0"/>
        <w:numPr>
          <w:ilvl w:val="0"/>
          <w:numId w:val="1"/>
        </w:numPr>
        <w:rPr>
          <w:rFonts w:ascii="Arial" w:hAnsi="Arial" w:cs="Arial"/>
          <w:sz w:val="22"/>
          <w:szCs w:val="22"/>
        </w:rPr>
      </w:pPr>
      <w:r w:rsidRPr="00753E56">
        <w:rPr>
          <w:rFonts w:ascii="Arial" w:hAnsi="Arial" w:cs="Arial"/>
          <w:sz w:val="22"/>
          <w:szCs w:val="22"/>
        </w:rPr>
        <w:t xml:space="preserve">The Shipper agrees to indemnify and hold the carrier harmless for all loss and damage howsoever </w:t>
      </w:r>
      <w:r w:rsidRPr="00753E56">
        <w:rPr>
          <w:rFonts w:ascii="Arial" w:hAnsi="Arial" w:cs="Arial"/>
          <w:sz w:val="22"/>
          <w:szCs w:val="22"/>
        </w:rPr>
        <w:t>caused</w:t>
      </w:r>
      <w:r w:rsidRPr="00753E56">
        <w:rPr>
          <w:rFonts w:ascii="Arial" w:hAnsi="Arial" w:cs="Arial"/>
          <w:sz w:val="22"/>
          <w:szCs w:val="22"/>
        </w:rPr>
        <w:t xml:space="preserve"> arising from the container failing to meet and maintain the standard referred to in clause 3.</w:t>
      </w:r>
    </w:p>
    <w:p w14:paraId="5B847DDA" w14:textId="77777777" w:rsidR="00753E56" w:rsidRPr="00753E56" w:rsidRDefault="00753E56" w:rsidP="00753E56">
      <w:pPr>
        <w:ind w:left="720"/>
        <w:rPr>
          <w:rFonts w:ascii="Arial" w:hAnsi="Arial" w:cs="Arial"/>
          <w:sz w:val="22"/>
          <w:szCs w:val="22"/>
        </w:rPr>
      </w:pPr>
    </w:p>
    <w:p w14:paraId="04DD06EA" w14:textId="4D5F8F1B" w:rsidR="00753E56" w:rsidRPr="00753E56" w:rsidRDefault="00753E56" w:rsidP="00753E56">
      <w:pPr>
        <w:widowControl w:val="0"/>
        <w:numPr>
          <w:ilvl w:val="0"/>
          <w:numId w:val="1"/>
        </w:numPr>
        <w:rPr>
          <w:rFonts w:ascii="Arial" w:hAnsi="Arial" w:cs="Arial"/>
          <w:sz w:val="22"/>
          <w:szCs w:val="22"/>
        </w:rPr>
      </w:pPr>
      <w:r w:rsidRPr="00753E56">
        <w:rPr>
          <w:rFonts w:ascii="Arial" w:hAnsi="Arial" w:cs="Arial"/>
          <w:sz w:val="22"/>
          <w:szCs w:val="22"/>
        </w:rPr>
        <w:t xml:space="preserve">The following details must be supplied to </w:t>
      </w:r>
      <w:r w:rsidRPr="00753E56">
        <w:rPr>
          <w:rFonts w:ascii="Arial" w:hAnsi="Arial" w:cs="Arial"/>
          <w:sz w:val="22"/>
          <w:szCs w:val="22"/>
        </w:rPr>
        <w:t>Pacifica</w:t>
      </w:r>
      <w:r w:rsidRPr="00753E56">
        <w:rPr>
          <w:rFonts w:ascii="Arial" w:hAnsi="Arial" w:cs="Arial"/>
          <w:sz w:val="22"/>
          <w:szCs w:val="22"/>
        </w:rPr>
        <w:t xml:space="preserve"> Shipping, </w:t>
      </w:r>
      <w:r w:rsidRPr="00753E56">
        <w:rPr>
          <w:rFonts w:ascii="Arial" w:hAnsi="Arial" w:cs="Arial"/>
          <w:b/>
          <w:sz w:val="22"/>
          <w:szCs w:val="22"/>
        </w:rPr>
        <w:t>PRIOR</w:t>
      </w:r>
      <w:r w:rsidRPr="00753E56">
        <w:rPr>
          <w:rFonts w:ascii="Arial" w:hAnsi="Arial" w:cs="Arial"/>
          <w:sz w:val="22"/>
          <w:szCs w:val="22"/>
        </w:rPr>
        <w:t xml:space="preserve"> to delivering the container to the shipping terminal or wharf.</w:t>
      </w:r>
    </w:p>
    <w:p w14:paraId="2E5EF602" w14:textId="77777777" w:rsidR="00753E56" w:rsidRPr="00753E56" w:rsidRDefault="00753E56" w:rsidP="00753E56">
      <w:pPr>
        <w:rPr>
          <w:rFonts w:ascii="Arial" w:hAnsi="Arial" w:cs="Arial"/>
          <w:sz w:val="22"/>
          <w:szCs w:val="22"/>
        </w:rPr>
      </w:pPr>
    </w:p>
    <w:tbl>
      <w:tblPr>
        <w:tblW w:w="896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5"/>
        <w:gridCol w:w="2984"/>
        <w:gridCol w:w="1509"/>
        <w:gridCol w:w="1541"/>
        <w:gridCol w:w="545"/>
        <w:gridCol w:w="175"/>
        <w:gridCol w:w="1439"/>
        <w:gridCol w:w="708"/>
      </w:tblGrid>
      <w:tr w:rsidR="00753E56" w:rsidRPr="00753E56" w14:paraId="1C66AA47" w14:textId="77777777" w:rsidTr="001D43CE">
        <w:trPr>
          <w:tblCellSpacing w:w="20" w:type="dxa"/>
        </w:trPr>
        <w:tc>
          <w:tcPr>
            <w:tcW w:w="8886" w:type="dxa"/>
            <w:gridSpan w:val="8"/>
            <w:tcBorders>
              <w:right w:val="inset" w:sz="6" w:space="0" w:color="D4D0C8"/>
            </w:tcBorders>
          </w:tcPr>
          <w:p w14:paraId="146FB45A" w14:textId="77777777" w:rsidR="00753E56" w:rsidRPr="00753E56" w:rsidRDefault="00753E56" w:rsidP="001D43CE">
            <w:pPr>
              <w:pStyle w:val="Heading1"/>
              <w:jc w:val="left"/>
              <w:rPr>
                <w:szCs w:val="22"/>
                <w:u w:val="none"/>
              </w:rPr>
            </w:pPr>
            <w:r w:rsidRPr="00753E56">
              <w:rPr>
                <w:b w:val="0"/>
                <w:szCs w:val="22"/>
                <w:u w:val="none"/>
              </w:rPr>
              <w:t>Container Number:</w:t>
            </w:r>
            <w:r w:rsidRPr="00753E56">
              <w:rPr>
                <w:szCs w:val="22"/>
                <w:u w:val="none"/>
              </w:rPr>
              <w:t xml:space="preserve"> </w:t>
            </w:r>
          </w:p>
        </w:tc>
      </w:tr>
      <w:tr w:rsidR="00753E56" w:rsidRPr="00753E56" w14:paraId="0524EC48" w14:textId="77777777" w:rsidTr="001D43CE">
        <w:trPr>
          <w:tblCellSpacing w:w="20" w:type="dxa"/>
        </w:trPr>
        <w:tc>
          <w:tcPr>
            <w:tcW w:w="4498" w:type="dxa"/>
            <w:gridSpan w:val="3"/>
          </w:tcPr>
          <w:p w14:paraId="299F2782"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t>Date Manufactured</w:t>
            </w:r>
          </w:p>
        </w:tc>
        <w:tc>
          <w:tcPr>
            <w:tcW w:w="4348" w:type="dxa"/>
            <w:gridSpan w:val="5"/>
            <w:tcBorders>
              <w:right w:val="inset" w:sz="6" w:space="0" w:color="D4D0C8"/>
            </w:tcBorders>
          </w:tcPr>
          <w:p w14:paraId="59BB652A"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fldChar w:fldCharType="begin">
                <w:ffData>
                  <w:name w:val="Text7"/>
                  <w:enabled/>
                  <w:calcOnExit w:val="0"/>
                  <w:textInput/>
                </w:ffData>
              </w:fldChar>
            </w:r>
            <w:bookmarkStart w:id="0" w:name="Text7"/>
            <w:r w:rsidRPr="00753E56">
              <w:rPr>
                <w:rFonts w:ascii="Arial" w:hAnsi="Arial" w:cs="Arial"/>
                <w:sz w:val="22"/>
                <w:szCs w:val="22"/>
              </w:rPr>
              <w:instrText xml:space="preserve"> FORMTEXT </w:instrText>
            </w:r>
            <w:r w:rsidRPr="00753E56">
              <w:rPr>
                <w:rFonts w:ascii="Arial" w:hAnsi="Arial" w:cs="Arial"/>
                <w:sz w:val="22"/>
                <w:szCs w:val="22"/>
              </w:rPr>
            </w:r>
            <w:r w:rsidRPr="00753E56">
              <w:rPr>
                <w:rFonts w:ascii="Arial" w:hAnsi="Arial" w:cs="Arial"/>
                <w:sz w:val="22"/>
                <w:szCs w:val="22"/>
              </w:rPr>
              <w:fldChar w:fldCharType="separate"/>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sz w:val="22"/>
                <w:szCs w:val="22"/>
              </w:rPr>
              <w:fldChar w:fldCharType="end"/>
            </w:r>
            <w:bookmarkEnd w:id="0"/>
          </w:p>
        </w:tc>
      </w:tr>
      <w:tr w:rsidR="00753E56" w:rsidRPr="00753E56" w14:paraId="2A00AE2F" w14:textId="77777777" w:rsidTr="001D43CE">
        <w:trPr>
          <w:tblCellSpacing w:w="20" w:type="dxa"/>
        </w:trPr>
        <w:tc>
          <w:tcPr>
            <w:tcW w:w="4498" w:type="dxa"/>
            <w:gridSpan w:val="3"/>
          </w:tcPr>
          <w:p w14:paraId="74892878"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t>Identification Nº</w:t>
            </w:r>
          </w:p>
        </w:tc>
        <w:tc>
          <w:tcPr>
            <w:tcW w:w="4348" w:type="dxa"/>
            <w:gridSpan w:val="5"/>
            <w:tcBorders>
              <w:bottom w:val="nil"/>
              <w:right w:val="inset" w:sz="6" w:space="0" w:color="D4D0C8"/>
            </w:tcBorders>
          </w:tcPr>
          <w:p w14:paraId="4CE28B23"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fldChar w:fldCharType="begin">
                <w:ffData>
                  <w:name w:val="Text8"/>
                  <w:enabled/>
                  <w:calcOnExit w:val="0"/>
                  <w:textInput/>
                </w:ffData>
              </w:fldChar>
            </w:r>
            <w:bookmarkStart w:id="1" w:name="Text8"/>
            <w:r w:rsidRPr="00753E56">
              <w:rPr>
                <w:rFonts w:ascii="Arial" w:hAnsi="Arial" w:cs="Arial"/>
                <w:sz w:val="22"/>
                <w:szCs w:val="22"/>
              </w:rPr>
              <w:instrText xml:space="preserve"> FORMTEXT </w:instrText>
            </w:r>
            <w:r w:rsidRPr="00753E56">
              <w:rPr>
                <w:rFonts w:ascii="Arial" w:hAnsi="Arial" w:cs="Arial"/>
                <w:sz w:val="22"/>
                <w:szCs w:val="22"/>
              </w:rPr>
            </w:r>
            <w:r w:rsidRPr="00753E56">
              <w:rPr>
                <w:rFonts w:ascii="Arial" w:hAnsi="Arial" w:cs="Arial"/>
                <w:sz w:val="22"/>
                <w:szCs w:val="22"/>
              </w:rPr>
              <w:fldChar w:fldCharType="separate"/>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sz w:val="22"/>
                <w:szCs w:val="22"/>
              </w:rPr>
              <w:fldChar w:fldCharType="end"/>
            </w:r>
            <w:bookmarkEnd w:id="1"/>
          </w:p>
        </w:tc>
      </w:tr>
      <w:tr w:rsidR="00753E56" w:rsidRPr="00753E56" w14:paraId="5B9233F6" w14:textId="77777777" w:rsidTr="001D43CE">
        <w:trPr>
          <w:tblCellSpacing w:w="20" w:type="dxa"/>
        </w:trPr>
        <w:tc>
          <w:tcPr>
            <w:tcW w:w="4498" w:type="dxa"/>
            <w:gridSpan w:val="3"/>
          </w:tcPr>
          <w:p w14:paraId="77270D33"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t>Maximum Gross Weight</w:t>
            </w:r>
          </w:p>
        </w:tc>
        <w:tc>
          <w:tcPr>
            <w:tcW w:w="1501" w:type="dxa"/>
          </w:tcPr>
          <w:p w14:paraId="30324C59"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fldChar w:fldCharType="begin">
                <w:ffData>
                  <w:name w:val="Text9"/>
                  <w:enabled/>
                  <w:calcOnExit w:val="0"/>
                  <w:textInput/>
                </w:ffData>
              </w:fldChar>
            </w:r>
            <w:bookmarkStart w:id="2" w:name="Text9"/>
            <w:r w:rsidRPr="00753E56">
              <w:rPr>
                <w:rFonts w:ascii="Arial" w:hAnsi="Arial" w:cs="Arial"/>
                <w:sz w:val="22"/>
                <w:szCs w:val="22"/>
              </w:rPr>
              <w:instrText xml:space="preserve"> FORMTEXT </w:instrText>
            </w:r>
            <w:r w:rsidRPr="00753E56">
              <w:rPr>
                <w:rFonts w:ascii="Arial" w:hAnsi="Arial" w:cs="Arial"/>
                <w:sz w:val="22"/>
                <w:szCs w:val="22"/>
              </w:rPr>
            </w:r>
            <w:r w:rsidRPr="00753E56">
              <w:rPr>
                <w:rFonts w:ascii="Arial" w:hAnsi="Arial" w:cs="Arial"/>
                <w:sz w:val="22"/>
                <w:szCs w:val="22"/>
              </w:rPr>
              <w:fldChar w:fldCharType="separate"/>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sz w:val="22"/>
                <w:szCs w:val="22"/>
              </w:rPr>
              <w:fldChar w:fldCharType="end"/>
            </w:r>
            <w:bookmarkEnd w:id="2"/>
          </w:p>
        </w:tc>
        <w:tc>
          <w:tcPr>
            <w:tcW w:w="680" w:type="dxa"/>
            <w:gridSpan w:val="2"/>
          </w:tcPr>
          <w:p w14:paraId="14A7BEB0"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t>kg</w:t>
            </w:r>
          </w:p>
        </w:tc>
        <w:tc>
          <w:tcPr>
            <w:tcW w:w="1399" w:type="dxa"/>
          </w:tcPr>
          <w:p w14:paraId="024B1CF0"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fldChar w:fldCharType="begin">
                <w:ffData>
                  <w:name w:val="Text13"/>
                  <w:enabled/>
                  <w:calcOnExit w:val="0"/>
                  <w:textInput/>
                </w:ffData>
              </w:fldChar>
            </w:r>
            <w:bookmarkStart w:id="3" w:name="Text13"/>
            <w:r w:rsidRPr="00753E56">
              <w:rPr>
                <w:rFonts w:ascii="Arial" w:hAnsi="Arial" w:cs="Arial"/>
                <w:sz w:val="22"/>
                <w:szCs w:val="22"/>
              </w:rPr>
              <w:instrText xml:space="preserve"> FORMTEXT </w:instrText>
            </w:r>
            <w:r w:rsidRPr="00753E56">
              <w:rPr>
                <w:rFonts w:ascii="Arial" w:hAnsi="Arial" w:cs="Arial"/>
                <w:sz w:val="22"/>
                <w:szCs w:val="22"/>
              </w:rPr>
            </w:r>
            <w:r w:rsidRPr="00753E56">
              <w:rPr>
                <w:rFonts w:ascii="Arial" w:hAnsi="Arial" w:cs="Arial"/>
                <w:sz w:val="22"/>
                <w:szCs w:val="22"/>
              </w:rPr>
              <w:fldChar w:fldCharType="separate"/>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sz w:val="22"/>
                <w:szCs w:val="22"/>
              </w:rPr>
              <w:fldChar w:fldCharType="end"/>
            </w:r>
            <w:bookmarkEnd w:id="3"/>
          </w:p>
        </w:tc>
        <w:tc>
          <w:tcPr>
            <w:tcW w:w="648" w:type="dxa"/>
          </w:tcPr>
          <w:p w14:paraId="16A1E31B" w14:textId="77777777" w:rsidR="00753E56" w:rsidRPr="00753E56" w:rsidRDefault="00753E56" w:rsidP="001D43CE">
            <w:pPr>
              <w:jc w:val="both"/>
              <w:rPr>
                <w:rFonts w:ascii="Arial" w:hAnsi="Arial" w:cs="Arial"/>
                <w:sz w:val="22"/>
                <w:szCs w:val="22"/>
              </w:rPr>
            </w:pPr>
            <w:proofErr w:type="spellStart"/>
            <w:r w:rsidRPr="00753E56">
              <w:rPr>
                <w:rFonts w:ascii="Arial" w:hAnsi="Arial" w:cs="Arial"/>
                <w:sz w:val="22"/>
                <w:szCs w:val="22"/>
              </w:rPr>
              <w:t>lbs</w:t>
            </w:r>
            <w:proofErr w:type="spellEnd"/>
          </w:p>
        </w:tc>
      </w:tr>
      <w:tr w:rsidR="00753E56" w:rsidRPr="00753E56" w14:paraId="34419CDD" w14:textId="77777777" w:rsidTr="001D43CE">
        <w:trPr>
          <w:tblCellSpacing w:w="20" w:type="dxa"/>
        </w:trPr>
        <w:tc>
          <w:tcPr>
            <w:tcW w:w="4498" w:type="dxa"/>
            <w:gridSpan w:val="3"/>
          </w:tcPr>
          <w:p w14:paraId="12E05B35" w14:textId="77777777" w:rsidR="00753E56" w:rsidRPr="00753E56" w:rsidRDefault="00753E56" w:rsidP="001D43CE">
            <w:pPr>
              <w:rPr>
                <w:rFonts w:ascii="Arial" w:hAnsi="Arial" w:cs="Arial"/>
                <w:bCs/>
                <w:sz w:val="22"/>
                <w:szCs w:val="22"/>
              </w:rPr>
            </w:pPr>
            <w:r w:rsidRPr="00753E56">
              <w:rPr>
                <w:rFonts w:ascii="Arial" w:hAnsi="Arial" w:cs="Arial"/>
                <w:bCs/>
                <w:sz w:val="22"/>
                <w:szCs w:val="22"/>
              </w:rPr>
              <w:t xml:space="preserve">Allowable Stacking Weight </w:t>
            </w:r>
          </w:p>
        </w:tc>
        <w:tc>
          <w:tcPr>
            <w:tcW w:w="1501" w:type="dxa"/>
          </w:tcPr>
          <w:p w14:paraId="4417B6E0"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fldChar w:fldCharType="begin">
                <w:ffData>
                  <w:name w:val="Text10"/>
                  <w:enabled/>
                  <w:calcOnExit w:val="0"/>
                  <w:textInput/>
                </w:ffData>
              </w:fldChar>
            </w:r>
            <w:bookmarkStart w:id="4" w:name="Text10"/>
            <w:r w:rsidRPr="00753E56">
              <w:rPr>
                <w:rFonts w:ascii="Arial" w:hAnsi="Arial" w:cs="Arial"/>
                <w:sz w:val="22"/>
                <w:szCs w:val="22"/>
              </w:rPr>
              <w:instrText xml:space="preserve"> FORMTEXT </w:instrText>
            </w:r>
            <w:r w:rsidRPr="00753E56">
              <w:rPr>
                <w:rFonts w:ascii="Arial" w:hAnsi="Arial" w:cs="Arial"/>
                <w:sz w:val="22"/>
                <w:szCs w:val="22"/>
              </w:rPr>
            </w:r>
            <w:r w:rsidRPr="00753E56">
              <w:rPr>
                <w:rFonts w:ascii="Arial" w:hAnsi="Arial" w:cs="Arial"/>
                <w:sz w:val="22"/>
                <w:szCs w:val="22"/>
              </w:rPr>
              <w:fldChar w:fldCharType="separate"/>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sz w:val="22"/>
                <w:szCs w:val="22"/>
              </w:rPr>
              <w:fldChar w:fldCharType="end"/>
            </w:r>
            <w:bookmarkEnd w:id="4"/>
          </w:p>
        </w:tc>
        <w:tc>
          <w:tcPr>
            <w:tcW w:w="680" w:type="dxa"/>
            <w:gridSpan w:val="2"/>
          </w:tcPr>
          <w:p w14:paraId="5CCF992C"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t>kg</w:t>
            </w:r>
          </w:p>
        </w:tc>
        <w:tc>
          <w:tcPr>
            <w:tcW w:w="1399" w:type="dxa"/>
          </w:tcPr>
          <w:p w14:paraId="2334191C"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fldChar w:fldCharType="begin">
                <w:ffData>
                  <w:name w:val="Text14"/>
                  <w:enabled/>
                  <w:calcOnExit w:val="0"/>
                  <w:textInput/>
                </w:ffData>
              </w:fldChar>
            </w:r>
            <w:bookmarkStart w:id="5" w:name="Text14"/>
            <w:r w:rsidRPr="00753E56">
              <w:rPr>
                <w:rFonts w:ascii="Arial" w:hAnsi="Arial" w:cs="Arial"/>
                <w:sz w:val="22"/>
                <w:szCs w:val="22"/>
              </w:rPr>
              <w:instrText xml:space="preserve"> FORMTEXT </w:instrText>
            </w:r>
            <w:r w:rsidRPr="00753E56">
              <w:rPr>
                <w:rFonts w:ascii="Arial" w:hAnsi="Arial" w:cs="Arial"/>
                <w:sz w:val="22"/>
                <w:szCs w:val="22"/>
              </w:rPr>
            </w:r>
            <w:r w:rsidRPr="00753E56">
              <w:rPr>
                <w:rFonts w:ascii="Arial" w:hAnsi="Arial" w:cs="Arial"/>
                <w:sz w:val="22"/>
                <w:szCs w:val="22"/>
              </w:rPr>
              <w:fldChar w:fldCharType="separate"/>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sz w:val="22"/>
                <w:szCs w:val="22"/>
              </w:rPr>
              <w:fldChar w:fldCharType="end"/>
            </w:r>
            <w:bookmarkEnd w:id="5"/>
          </w:p>
        </w:tc>
        <w:tc>
          <w:tcPr>
            <w:tcW w:w="648" w:type="dxa"/>
          </w:tcPr>
          <w:p w14:paraId="20B3FEC5" w14:textId="77777777" w:rsidR="00753E56" w:rsidRPr="00753E56" w:rsidRDefault="00753E56" w:rsidP="001D43CE">
            <w:pPr>
              <w:jc w:val="both"/>
              <w:rPr>
                <w:rFonts w:ascii="Arial" w:hAnsi="Arial" w:cs="Arial"/>
                <w:sz w:val="22"/>
                <w:szCs w:val="22"/>
              </w:rPr>
            </w:pPr>
            <w:proofErr w:type="spellStart"/>
            <w:r w:rsidRPr="00753E56">
              <w:rPr>
                <w:rFonts w:ascii="Arial" w:hAnsi="Arial" w:cs="Arial"/>
                <w:sz w:val="22"/>
                <w:szCs w:val="22"/>
              </w:rPr>
              <w:t>lbs</w:t>
            </w:r>
            <w:proofErr w:type="spellEnd"/>
          </w:p>
        </w:tc>
      </w:tr>
      <w:tr w:rsidR="00753E56" w:rsidRPr="00753E56" w14:paraId="1C6B1DCC" w14:textId="77777777" w:rsidTr="001D43CE">
        <w:trPr>
          <w:tblCellSpacing w:w="20" w:type="dxa"/>
        </w:trPr>
        <w:tc>
          <w:tcPr>
            <w:tcW w:w="4498" w:type="dxa"/>
            <w:gridSpan w:val="3"/>
          </w:tcPr>
          <w:p w14:paraId="542BA732"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t>Racking Test Load Value</w:t>
            </w:r>
          </w:p>
        </w:tc>
        <w:tc>
          <w:tcPr>
            <w:tcW w:w="1501" w:type="dxa"/>
          </w:tcPr>
          <w:p w14:paraId="29BA0BFF"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fldChar w:fldCharType="begin">
                <w:ffData>
                  <w:name w:val="Text11"/>
                  <w:enabled/>
                  <w:calcOnExit w:val="0"/>
                  <w:textInput/>
                </w:ffData>
              </w:fldChar>
            </w:r>
            <w:bookmarkStart w:id="6" w:name="Text11"/>
            <w:r w:rsidRPr="00753E56">
              <w:rPr>
                <w:rFonts w:ascii="Arial" w:hAnsi="Arial" w:cs="Arial"/>
                <w:sz w:val="22"/>
                <w:szCs w:val="22"/>
              </w:rPr>
              <w:instrText xml:space="preserve"> FORMTEXT </w:instrText>
            </w:r>
            <w:r w:rsidRPr="00753E56">
              <w:rPr>
                <w:rFonts w:ascii="Arial" w:hAnsi="Arial" w:cs="Arial"/>
                <w:sz w:val="22"/>
                <w:szCs w:val="22"/>
              </w:rPr>
            </w:r>
            <w:r w:rsidRPr="00753E56">
              <w:rPr>
                <w:rFonts w:ascii="Arial" w:hAnsi="Arial" w:cs="Arial"/>
                <w:sz w:val="22"/>
                <w:szCs w:val="22"/>
              </w:rPr>
              <w:fldChar w:fldCharType="separate"/>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sz w:val="22"/>
                <w:szCs w:val="22"/>
              </w:rPr>
              <w:fldChar w:fldCharType="end"/>
            </w:r>
            <w:bookmarkEnd w:id="6"/>
          </w:p>
        </w:tc>
        <w:tc>
          <w:tcPr>
            <w:tcW w:w="680" w:type="dxa"/>
            <w:gridSpan w:val="2"/>
          </w:tcPr>
          <w:p w14:paraId="616AFF84"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t>kg</w:t>
            </w:r>
          </w:p>
        </w:tc>
        <w:tc>
          <w:tcPr>
            <w:tcW w:w="1399" w:type="dxa"/>
          </w:tcPr>
          <w:p w14:paraId="60D94889"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fldChar w:fldCharType="begin">
                <w:ffData>
                  <w:name w:val="Text15"/>
                  <w:enabled/>
                  <w:calcOnExit w:val="0"/>
                  <w:textInput/>
                </w:ffData>
              </w:fldChar>
            </w:r>
            <w:bookmarkStart w:id="7" w:name="Text15"/>
            <w:r w:rsidRPr="00753E56">
              <w:rPr>
                <w:rFonts w:ascii="Arial" w:hAnsi="Arial" w:cs="Arial"/>
                <w:sz w:val="22"/>
                <w:szCs w:val="22"/>
              </w:rPr>
              <w:instrText xml:space="preserve"> FORMTEXT </w:instrText>
            </w:r>
            <w:r w:rsidRPr="00753E56">
              <w:rPr>
                <w:rFonts w:ascii="Arial" w:hAnsi="Arial" w:cs="Arial"/>
                <w:sz w:val="22"/>
                <w:szCs w:val="22"/>
              </w:rPr>
            </w:r>
            <w:r w:rsidRPr="00753E56">
              <w:rPr>
                <w:rFonts w:ascii="Arial" w:hAnsi="Arial" w:cs="Arial"/>
                <w:sz w:val="22"/>
                <w:szCs w:val="22"/>
              </w:rPr>
              <w:fldChar w:fldCharType="separate"/>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noProof/>
                <w:sz w:val="22"/>
                <w:szCs w:val="22"/>
              </w:rPr>
              <w:t> </w:t>
            </w:r>
            <w:r w:rsidRPr="00753E56">
              <w:rPr>
                <w:rFonts w:ascii="Arial" w:hAnsi="Arial" w:cs="Arial"/>
                <w:sz w:val="22"/>
                <w:szCs w:val="22"/>
              </w:rPr>
              <w:fldChar w:fldCharType="end"/>
            </w:r>
            <w:bookmarkEnd w:id="7"/>
          </w:p>
        </w:tc>
        <w:tc>
          <w:tcPr>
            <w:tcW w:w="648" w:type="dxa"/>
          </w:tcPr>
          <w:p w14:paraId="0AC0AAF5" w14:textId="77777777" w:rsidR="00753E56" w:rsidRPr="00753E56" w:rsidRDefault="00753E56" w:rsidP="001D43CE">
            <w:pPr>
              <w:jc w:val="both"/>
              <w:rPr>
                <w:rFonts w:ascii="Arial" w:hAnsi="Arial" w:cs="Arial"/>
                <w:sz w:val="22"/>
                <w:szCs w:val="22"/>
              </w:rPr>
            </w:pPr>
            <w:proofErr w:type="spellStart"/>
            <w:r w:rsidRPr="00753E56">
              <w:rPr>
                <w:rFonts w:ascii="Arial" w:hAnsi="Arial" w:cs="Arial"/>
                <w:sz w:val="22"/>
                <w:szCs w:val="22"/>
              </w:rPr>
              <w:t>lbs</w:t>
            </w:r>
            <w:proofErr w:type="spellEnd"/>
          </w:p>
        </w:tc>
      </w:tr>
      <w:tr w:rsidR="00753E56" w:rsidRPr="00753E56" w14:paraId="05F8CA44" w14:textId="77777777" w:rsidTr="001D43CE">
        <w:trPr>
          <w:trHeight w:val="128"/>
          <w:tblCellSpacing w:w="20" w:type="dxa"/>
        </w:trPr>
        <w:tc>
          <w:tcPr>
            <w:tcW w:w="4498" w:type="dxa"/>
            <w:gridSpan w:val="3"/>
          </w:tcPr>
          <w:p w14:paraId="5462D5B4"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t>Last Inspection Date – CSC</w:t>
            </w:r>
          </w:p>
        </w:tc>
        <w:tc>
          <w:tcPr>
            <w:tcW w:w="4348" w:type="dxa"/>
            <w:gridSpan w:val="5"/>
            <w:tcBorders>
              <w:right w:val="inset" w:sz="6" w:space="0" w:color="D4D0C8"/>
            </w:tcBorders>
            <w:shd w:val="clear" w:color="auto" w:fill="auto"/>
          </w:tcPr>
          <w:p w14:paraId="6EAD35E0"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fldChar w:fldCharType="begin">
                <w:ffData>
                  <w:name w:val="Text12"/>
                  <w:enabled/>
                  <w:calcOnExit w:val="0"/>
                  <w:textInput/>
                </w:ffData>
              </w:fldChar>
            </w:r>
            <w:bookmarkStart w:id="8" w:name="Text12"/>
            <w:r w:rsidRPr="00753E56">
              <w:rPr>
                <w:rFonts w:ascii="Arial" w:hAnsi="Arial" w:cs="Arial"/>
                <w:sz w:val="22"/>
                <w:szCs w:val="22"/>
              </w:rPr>
              <w:instrText xml:space="preserve"> FORMTEXT </w:instrText>
            </w:r>
            <w:r w:rsidRPr="00753E56">
              <w:rPr>
                <w:rFonts w:ascii="Arial" w:hAnsi="Arial" w:cs="Arial"/>
                <w:sz w:val="22"/>
                <w:szCs w:val="22"/>
              </w:rPr>
            </w:r>
            <w:r w:rsidRPr="00753E56">
              <w:rPr>
                <w:rFonts w:ascii="Arial" w:hAnsi="Arial" w:cs="Arial"/>
                <w:sz w:val="22"/>
                <w:szCs w:val="22"/>
              </w:rPr>
              <w:fldChar w:fldCharType="separate"/>
            </w:r>
            <w:r w:rsidRPr="00753E56">
              <w:rPr>
                <w:rFonts w:ascii="Arial" w:hAnsi="Arial" w:cs="Arial"/>
                <w:sz w:val="22"/>
                <w:szCs w:val="22"/>
              </w:rPr>
              <w:t> </w:t>
            </w:r>
            <w:r w:rsidRPr="00753E56">
              <w:rPr>
                <w:rFonts w:ascii="Arial" w:hAnsi="Arial" w:cs="Arial"/>
                <w:sz w:val="22"/>
                <w:szCs w:val="22"/>
              </w:rPr>
              <w:t> </w:t>
            </w:r>
            <w:r w:rsidRPr="00753E56">
              <w:rPr>
                <w:rFonts w:ascii="Arial" w:hAnsi="Arial" w:cs="Arial"/>
                <w:sz w:val="22"/>
                <w:szCs w:val="22"/>
              </w:rPr>
              <w:t> </w:t>
            </w:r>
            <w:r w:rsidRPr="00753E56">
              <w:rPr>
                <w:rFonts w:ascii="Arial" w:hAnsi="Arial" w:cs="Arial"/>
                <w:sz w:val="22"/>
                <w:szCs w:val="22"/>
              </w:rPr>
              <w:t> </w:t>
            </w:r>
            <w:r w:rsidRPr="00753E56">
              <w:rPr>
                <w:rFonts w:ascii="Arial" w:hAnsi="Arial" w:cs="Arial"/>
                <w:sz w:val="22"/>
                <w:szCs w:val="22"/>
              </w:rPr>
              <w:t> </w:t>
            </w:r>
            <w:r w:rsidRPr="00753E56">
              <w:rPr>
                <w:rFonts w:ascii="Arial" w:hAnsi="Arial" w:cs="Arial"/>
                <w:sz w:val="22"/>
                <w:szCs w:val="22"/>
              </w:rPr>
              <w:fldChar w:fldCharType="end"/>
            </w:r>
            <w:bookmarkEnd w:id="8"/>
          </w:p>
        </w:tc>
      </w:tr>
      <w:tr w:rsidR="00753E56" w:rsidRPr="00753E56" w14:paraId="6A7231FB" w14:textId="77777777" w:rsidTr="001D43CE">
        <w:trPr>
          <w:trHeight w:val="127"/>
          <w:tblCellSpacing w:w="20" w:type="dxa"/>
        </w:trPr>
        <w:tc>
          <w:tcPr>
            <w:tcW w:w="4498" w:type="dxa"/>
            <w:gridSpan w:val="3"/>
          </w:tcPr>
          <w:p w14:paraId="347437CB"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t>Last Test Date – Periodic (Pressure)</w:t>
            </w:r>
          </w:p>
        </w:tc>
        <w:tc>
          <w:tcPr>
            <w:tcW w:w="4348" w:type="dxa"/>
            <w:gridSpan w:val="5"/>
            <w:tcBorders>
              <w:right w:val="inset" w:sz="6" w:space="0" w:color="D4D0C8"/>
            </w:tcBorders>
            <w:shd w:val="clear" w:color="auto" w:fill="auto"/>
          </w:tcPr>
          <w:p w14:paraId="698D3D36" w14:textId="77777777" w:rsidR="00753E56" w:rsidRPr="00753E56" w:rsidRDefault="00753E56" w:rsidP="001D43CE">
            <w:pPr>
              <w:jc w:val="both"/>
              <w:rPr>
                <w:rFonts w:ascii="Arial" w:hAnsi="Arial" w:cs="Arial"/>
                <w:sz w:val="22"/>
                <w:szCs w:val="22"/>
              </w:rPr>
            </w:pPr>
          </w:p>
        </w:tc>
      </w:tr>
      <w:tr w:rsidR="00753E56" w:rsidRPr="00753E56" w14:paraId="651C878D" w14:textId="77777777" w:rsidTr="001D43CE">
        <w:trPr>
          <w:tblCellSpacing w:w="20" w:type="dxa"/>
        </w:trPr>
        <w:tc>
          <w:tcPr>
            <w:tcW w:w="4498" w:type="dxa"/>
            <w:gridSpan w:val="3"/>
          </w:tcPr>
          <w:p w14:paraId="39F46391"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t>Depot/Surveyor Conducted Last Inspection</w:t>
            </w:r>
          </w:p>
        </w:tc>
        <w:tc>
          <w:tcPr>
            <w:tcW w:w="4348" w:type="dxa"/>
            <w:gridSpan w:val="5"/>
            <w:tcBorders>
              <w:right w:val="inset" w:sz="6" w:space="0" w:color="D4D0C8"/>
            </w:tcBorders>
          </w:tcPr>
          <w:p w14:paraId="6F9C9567" w14:textId="77777777" w:rsidR="00753E56" w:rsidRPr="00753E56" w:rsidRDefault="00753E56" w:rsidP="001D43CE">
            <w:pPr>
              <w:jc w:val="both"/>
              <w:rPr>
                <w:rFonts w:ascii="Arial" w:hAnsi="Arial" w:cs="Arial"/>
                <w:sz w:val="22"/>
                <w:szCs w:val="22"/>
              </w:rPr>
            </w:pPr>
          </w:p>
        </w:tc>
      </w:tr>
      <w:tr w:rsidR="00753E56" w:rsidRPr="00753E56" w14:paraId="7300AB42" w14:textId="77777777" w:rsidTr="001D43CE">
        <w:tblPrEx>
          <w:tblCellSpacing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1"/>
          <w:gridAfter w:val="3"/>
          <w:wBefore w:w="5" w:type="dxa"/>
          <w:wAfter w:w="2262" w:type="dxa"/>
        </w:trPr>
        <w:tc>
          <w:tcPr>
            <w:tcW w:w="2944" w:type="dxa"/>
          </w:tcPr>
          <w:p w14:paraId="1289253C" w14:textId="77777777" w:rsidR="00753E56" w:rsidRPr="00753E56" w:rsidRDefault="00753E56" w:rsidP="001D43CE">
            <w:pPr>
              <w:jc w:val="both"/>
              <w:rPr>
                <w:rFonts w:ascii="Arial" w:hAnsi="Arial" w:cs="Arial"/>
                <w:sz w:val="22"/>
                <w:szCs w:val="22"/>
              </w:rPr>
            </w:pPr>
          </w:p>
          <w:p w14:paraId="32662FB0"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t>Company Name:</w:t>
            </w:r>
          </w:p>
        </w:tc>
        <w:tc>
          <w:tcPr>
            <w:tcW w:w="3555" w:type="dxa"/>
            <w:gridSpan w:val="3"/>
            <w:tcBorders>
              <w:bottom w:val="single" w:sz="4" w:space="0" w:color="auto"/>
            </w:tcBorders>
          </w:tcPr>
          <w:p w14:paraId="154031F5" w14:textId="77777777" w:rsidR="00753E56" w:rsidRPr="00753E56" w:rsidRDefault="00753E56" w:rsidP="001D43CE">
            <w:pPr>
              <w:jc w:val="both"/>
              <w:rPr>
                <w:rFonts w:ascii="Arial" w:hAnsi="Arial" w:cs="Arial"/>
                <w:sz w:val="22"/>
                <w:szCs w:val="22"/>
              </w:rPr>
            </w:pPr>
          </w:p>
          <w:p w14:paraId="5AC92E43" w14:textId="77777777" w:rsidR="00753E56" w:rsidRPr="00753E56" w:rsidRDefault="00753E56" w:rsidP="001D43CE">
            <w:pPr>
              <w:jc w:val="both"/>
              <w:rPr>
                <w:rFonts w:ascii="Arial" w:hAnsi="Arial" w:cs="Arial"/>
                <w:sz w:val="22"/>
                <w:szCs w:val="22"/>
              </w:rPr>
            </w:pPr>
          </w:p>
        </w:tc>
      </w:tr>
      <w:tr w:rsidR="00753E56" w:rsidRPr="00753E56" w14:paraId="2F5B1A8E" w14:textId="77777777" w:rsidTr="001D43CE">
        <w:tblPrEx>
          <w:tblCellSpacing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1"/>
          <w:gridAfter w:val="3"/>
          <w:wBefore w:w="5" w:type="dxa"/>
          <w:wAfter w:w="2262" w:type="dxa"/>
        </w:trPr>
        <w:tc>
          <w:tcPr>
            <w:tcW w:w="2944" w:type="dxa"/>
          </w:tcPr>
          <w:p w14:paraId="7BB70AE5" w14:textId="77777777" w:rsidR="00753E56" w:rsidRPr="00753E56" w:rsidRDefault="00753E56" w:rsidP="001D43CE">
            <w:pPr>
              <w:jc w:val="both"/>
              <w:rPr>
                <w:rFonts w:ascii="Arial" w:hAnsi="Arial" w:cs="Arial"/>
                <w:sz w:val="22"/>
                <w:szCs w:val="22"/>
              </w:rPr>
            </w:pPr>
          </w:p>
          <w:p w14:paraId="3829E036"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t>Signatory Name:</w:t>
            </w:r>
          </w:p>
        </w:tc>
        <w:tc>
          <w:tcPr>
            <w:tcW w:w="3555" w:type="dxa"/>
            <w:gridSpan w:val="3"/>
            <w:tcBorders>
              <w:top w:val="single" w:sz="4" w:space="0" w:color="auto"/>
              <w:bottom w:val="single" w:sz="4" w:space="0" w:color="auto"/>
            </w:tcBorders>
          </w:tcPr>
          <w:p w14:paraId="398B5C8C" w14:textId="77777777" w:rsidR="00753E56" w:rsidRPr="00753E56" w:rsidRDefault="00753E56" w:rsidP="001D43CE">
            <w:pPr>
              <w:jc w:val="both"/>
              <w:rPr>
                <w:rFonts w:ascii="Arial" w:hAnsi="Arial" w:cs="Arial"/>
                <w:sz w:val="22"/>
                <w:szCs w:val="22"/>
              </w:rPr>
            </w:pPr>
          </w:p>
          <w:p w14:paraId="326A3409" w14:textId="77777777" w:rsidR="00753E56" w:rsidRPr="00753E56" w:rsidRDefault="00753E56" w:rsidP="001D43CE">
            <w:pPr>
              <w:jc w:val="both"/>
              <w:rPr>
                <w:rFonts w:ascii="Arial" w:hAnsi="Arial" w:cs="Arial"/>
                <w:sz w:val="22"/>
                <w:szCs w:val="22"/>
              </w:rPr>
            </w:pPr>
          </w:p>
        </w:tc>
      </w:tr>
      <w:tr w:rsidR="00753E56" w:rsidRPr="00753E56" w14:paraId="6D10EF9F" w14:textId="77777777" w:rsidTr="001D43CE">
        <w:tblPrEx>
          <w:tblCellSpacing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1"/>
          <w:gridAfter w:val="3"/>
          <w:wBefore w:w="5" w:type="dxa"/>
          <w:wAfter w:w="2262" w:type="dxa"/>
        </w:trPr>
        <w:tc>
          <w:tcPr>
            <w:tcW w:w="2944" w:type="dxa"/>
          </w:tcPr>
          <w:p w14:paraId="551698E5" w14:textId="77777777" w:rsidR="00753E56" w:rsidRPr="00753E56" w:rsidRDefault="00753E56" w:rsidP="001D43CE">
            <w:pPr>
              <w:jc w:val="both"/>
              <w:rPr>
                <w:rFonts w:ascii="Arial" w:hAnsi="Arial" w:cs="Arial"/>
                <w:sz w:val="22"/>
                <w:szCs w:val="22"/>
              </w:rPr>
            </w:pPr>
          </w:p>
          <w:p w14:paraId="5EF464D4"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t>Signature:</w:t>
            </w:r>
          </w:p>
        </w:tc>
        <w:tc>
          <w:tcPr>
            <w:tcW w:w="3555" w:type="dxa"/>
            <w:gridSpan w:val="3"/>
            <w:tcBorders>
              <w:top w:val="single" w:sz="4" w:space="0" w:color="auto"/>
              <w:bottom w:val="single" w:sz="4" w:space="0" w:color="auto"/>
            </w:tcBorders>
          </w:tcPr>
          <w:p w14:paraId="60CCF879" w14:textId="77777777" w:rsidR="00753E56" w:rsidRPr="00753E56" w:rsidRDefault="00753E56" w:rsidP="001D43CE">
            <w:pPr>
              <w:jc w:val="both"/>
              <w:rPr>
                <w:rFonts w:ascii="Arial" w:hAnsi="Arial" w:cs="Arial"/>
                <w:sz w:val="22"/>
                <w:szCs w:val="22"/>
              </w:rPr>
            </w:pPr>
          </w:p>
          <w:p w14:paraId="32652388" w14:textId="77777777" w:rsidR="00753E56" w:rsidRPr="00753E56" w:rsidRDefault="00753E56" w:rsidP="001D43CE">
            <w:pPr>
              <w:jc w:val="both"/>
              <w:rPr>
                <w:rFonts w:ascii="Arial" w:hAnsi="Arial" w:cs="Arial"/>
                <w:sz w:val="22"/>
                <w:szCs w:val="22"/>
              </w:rPr>
            </w:pPr>
          </w:p>
        </w:tc>
      </w:tr>
      <w:tr w:rsidR="00753E56" w:rsidRPr="00753E56" w14:paraId="0B15A7CF" w14:textId="77777777" w:rsidTr="001D43CE">
        <w:tblPrEx>
          <w:tblCellSpacing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1"/>
          <w:gridAfter w:val="3"/>
          <w:wBefore w:w="5" w:type="dxa"/>
          <w:wAfter w:w="2262" w:type="dxa"/>
        </w:trPr>
        <w:tc>
          <w:tcPr>
            <w:tcW w:w="2944" w:type="dxa"/>
          </w:tcPr>
          <w:p w14:paraId="3DC59116" w14:textId="77777777" w:rsidR="00753E56" w:rsidRPr="00753E56" w:rsidRDefault="00753E56" w:rsidP="001D43CE">
            <w:pPr>
              <w:jc w:val="both"/>
              <w:rPr>
                <w:rFonts w:ascii="Arial" w:hAnsi="Arial" w:cs="Arial"/>
                <w:sz w:val="22"/>
                <w:szCs w:val="22"/>
              </w:rPr>
            </w:pPr>
          </w:p>
          <w:p w14:paraId="5F5BC93D" w14:textId="77777777" w:rsidR="00753E56" w:rsidRPr="00753E56" w:rsidRDefault="00753E56" w:rsidP="001D43CE">
            <w:pPr>
              <w:jc w:val="both"/>
              <w:rPr>
                <w:rFonts w:ascii="Arial" w:hAnsi="Arial" w:cs="Arial"/>
                <w:sz w:val="22"/>
                <w:szCs w:val="22"/>
              </w:rPr>
            </w:pPr>
            <w:r w:rsidRPr="00753E56">
              <w:rPr>
                <w:rFonts w:ascii="Arial" w:hAnsi="Arial" w:cs="Arial"/>
                <w:sz w:val="22"/>
                <w:szCs w:val="22"/>
              </w:rPr>
              <w:t>Date:</w:t>
            </w:r>
          </w:p>
        </w:tc>
        <w:tc>
          <w:tcPr>
            <w:tcW w:w="3555" w:type="dxa"/>
            <w:gridSpan w:val="3"/>
            <w:tcBorders>
              <w:top w:val="single" w:sz="4" w:space="0" w:color="auto"/>
              <w:bottom w:val="single" w:sz="4" w:space="0" w:color="auto"/>
            </w:tcBorders>
          </w:tcPr>
          <w:p w14:paraId="5F44179A" w14:textId="77777777" w:rsidR="00753E56" w:rsidRPr="00753E56" w:rsidRDefault="00753E56" w:rsidP="001D43CE">
            <w:pPr>
              <w:jc w:val="both"/>
              <w:rPr>
                <w:rFonts w:ascii="Arial" w:hAnsi="Arial" w:cs="Arial"/>
                <w:sz w:val="22"/>
                <w:szCs w:val="22"/>
              </w:rPr>
            </w:pPr>
          </w:p>
          <w:p w14:paraId="524A651B" w14:textId="77777777" w:rsidR="00753E56" w:rsidRPr="00753E56" w:rsidRDefault="00753E56" w:rsidP="001D43CE">
            <w:pPr>
              <w:jc w:val="both"/>
              <w:rPr>
                <w:rFonts w:ascii="Arial" w:hAnsi="Arial" w:cs="Arial"/>
                <w:sz w:val="22"/>
                <w:szCs w:val="22"/>
              </w:rPr>
            </w:pPr>
          </w:p>
        </w:tc>
      </w:tr>
    </w:tbl>
    <w:p w14:paraId="58D3725C" w14:textId="77777777" w:rsidR="00753E56" w:rsidRDefault="00753E56" w:rsidP="00753E56">
      <w:pPr>
        <w:rPr>
          <w:sz w:val="20"/>
        </w:rPr>
      </w:pPr>
    </w:p>
    <w:p w14:paraId="7B5F8726" w14:textId="77777777" w:rsidR="00753E56" w:rsidRDefault="00753E56" w:rsidP="00A030DC">
      <w:pPr>
        <w:pStyle w:val="Footer"/>
        <w:jc w:val="both"/>
        <w:rPr>
          <w:rFonts w:ascii="Optima" w:hAnsi="Optima"/>
          <w:sz w:val="20"/>
          <w:szCs w:val="20"/>
        </w:rPr>
      </w:pPr>
    </w:p>
    <w:sectPr w:rsidR="00753E5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FC2CF" w14:textId="77777777" w:rsidR="0074355D" w:rsidRDefault="0074355D" w:rsidP="0092315A">
      <w:r>
        <w:separator/>
      </w:r>
    </w:p>
  </w:endnote>
  <w:endnote w:type="continuationSeparator" w:id="0">
    <w:p w14:paraId="5B0D0AD4" w14:textId="77777777" w:rsidR="0074355D" w:rsidRDefault="0074355D" w:rsidP="0092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ptima">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57B5" w14:textId="13D3FBA2" w:rsidR="0092315A" w:rsidRDefault="00E23710" w:rsidP="0092315A">
    <w:pPr>
      <w:pStyle w:val="Footer"/>
      <w:jc w:val="both"/>
      <w:rPr>
        <w:rFonts w:ascii="Optima" w:hAnsi="Optima"/>
        <w:sz w:val="20"/>
        <w:szCs w:val="20"/>
      </w:rPr>
    </w:pPr>
    <w:r>
      <w:rPr>
        <w:rFonts w:ascii="Times New Roman" w:eastAsiaTheme="minorEastAsia" w:hAnsi="Times New Roman"/>
        <w:noProof/>
      </w:rPr>
      <w:drawing>
        <wp:anchor distT="0" distB="0" distL="114300" distR="114300" simplePos="0" relativeHeight="251663360" behindDoc="0" locked="0" layoutInCell="1" allowOverlap="1" wp14:anchorId="6562B6D9" wp14:editId="24FB1778">
          <wp:simplePos x="0" y="0"/>
          <wp:positionH relativeFrom="margin">
            <wp:posOffset>4314825</wp:posOffset>
          </wp:positionH>
          <wp:positionV relativeFrom="paragraph">
            <wp:posOffset>-54610</wp:posOffset>
          </wp:positionV>
          <wp:extent cx="1247775" cy="429697"/>
          <wp:effectExtent l="0" t="0" r="0" b="889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429697"/>
                  </a:xfrm>
                  <a:prstGeom prst="rect">
                    <a:avLst/>
                  </a:prstGeom>
                  <a:noFill/>
                </pic:spPr>
              </pic:pic>
            </a:graphicData>
          </a:graphic>
          <wp14:sizeRelH relativeFrom="page">
            <wp14:pctWidth>0</wp14:pctWidth>
          </wp14:sizeRelH>
          <wp14:sizeRelV relativeFrom="page">
            <wp14:pctHeight>0</wp14:pctHeight>
          </wp14:sizeRelV>
        </wp:anchor>
      </w:drawing>
    </w:r>
    <w:r w:rsidR="0092315A">
      <w:rPr>
        <w:rFonts w:ascii="Optima" w:hAnsi="Optima"/>
        <w:sz w:val="20"/>
        <w:szCs w:val="20"/>
      </w:rPr>
      <w:t>Pacifica Shipping – Division of Swire Shipping (NZ) Limited</w:t>
    </w:r>
  </w:p>
  <w:p w14:paraId="76F7A3CD" w14:textId="2CFE344A" w:rsidR="0092315A" w:rsidRDefault="0092315A" w:rsidP="00E23710">
    <w:pPr>
      <w:pStyle w:val="Footer"/>
      <w:tabs>
        <w:tab w:val="clear" w:pos="4320"/>
        <w:tab w:val="clear" w:pos="8640"/>
        <w:tab w:val="left" w:pos="7035"/>
      </w:tabs>
      <w:rPr>
        <w:rFonts w:ascii="Optima" w:hAnsi="Optima"/>
        <w:sz w:val="16"/>
        <w:szCs w:val="16"/>
      </w:rPr>
    </w:pPr>
    <w:r>
      <w:rPr>
        <w:rFonts w:ascii="Optima" w:hAnsi="Optima"/>
        <w:sz w:val="16"/>
        <w:szCs w:val="16"/>
      </w:rPr>
      <w:t>Level 19, 88 Shortland Street, Auckland 1010, New Zealand</w:t>
    </w:r>
    <w:r w:rsidR="00E23710">
      <w:rPr>
        <w:rFonts w:ascii="Optima" w:hAnsi="Optima"/>
        <w:sz w:val="16"/>
        <w:szCs w:val="16"/>
      </w:rPr>
      <w:tab/>
    </w:r>
  </w:p>
  <w:p w14:paraId="1553E2A4" w14:textId="2C3CDF38" w:rsidR="0092315A" w:rsidRDefault="0092315A" w:rsidP="0092315A">
    <w:pPr>
      <w:pStyle w:val="Footer"/>
      <w:rPr>
        <w:rFonts w:ascii="Optima" w:hAnsi="Optima"/>
        <w:sz w:val="16"/>
        <w:szCs w:val="16"/>
      </w:rPr>
    </w:pPr>
    <w:r>
      <w:rPr>
        <w:rFonts w:ascii="Optima" w:hAnsi="Optima"/>
        <w:sz w:val="16"/>
        <w:szCs w:val="16"/>
      </w:rPr>
      <w:t>PO Box 3747, Auckland 1140, New Zealand</w:t>
    </w:r>
  </w:p>
  <w:p w14:paraId="4E2A6819" w14:textId="38AA2DB5" w:rsidR="0092315A" w:rsidRPr="0068296A" w:rsidRDefault="00E23710" w:rsidP="0092315A">
    <w:pPr>
      <w:pStyle w:val="Footer"/>
      <w:rPr>
        <w:rFonts w:ascii="Optima" w:hAnsi="Optima"/>
        <w:sz w:val="16"/>
        <w:szCs w:val="16"/>
      </w:rPr>
    </w:pPr>
    <w:r>
      <w:rPr>
        <w:noProof/>
      </w:rPr>
      <w:drawing>
        <wp:anchor distT="0" distB="0" distL="114300" distR="114300" simplePos="0" relativeHeight="251659264" behindDoc="0" locked="0" layoutInCell="1" allowOverlap="1" wp14:anchorId="2C0EF897" wp14:editId="5D27A91E">
          <wp:simplePos x="0" y="0"/>
          <wp:positionH relativeFrom="margin">
            <wp:posOffset>4324350</wp:posOffset>
          </wp:positionH>
          <wp:positionV relativeFrom="paragraph">
            <wp:posOffset>10795</wp:posOffset>
          </wp:positionV>
          <wp:extent cx="640080" cy="143510"/>
          <wp:effectExtent l="0" t="0" r="7620" b="8890"/>
          <wp:wrapNone/>
          <wp:docPr id="443233526" name="Picture 44323352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40080" cy="143510"/>
                  </a:xfrm>
                  <a:prstGeom prst="rect">
                    <a:avLst/>
                  </a:prstGeom>
                  <a:noFill/>
                </pic:spPr>
              </pic:pic>
            </a:graphicData>
          </a:graphic>
          <wp14:sizeRelH relativeFrom="page">
            <wp14:pctWidth>0</wp14:pctWidth>
          </wp14:sizeRelH>
          <wp14:sizeRelV relativeFrom="page">
            <wp14:pctHeight>0</wp14:pctHeight>
          </wp14:sizeRelV>
        </wp:anchor>
      </w:drawing>
    </w:r>
    <w:r w:rsidR="0092315A">
      <w:rPr>
        <w:rFonts w:ascii="Optima" w:hAnsi="Optima"/>
        <w:sz w:val="16"/>
        <w:szCs w:val="16"/>
      </w:rPr>
      <w:t xml:space="preserve">Tel: +64 9 </w:t>
    </w:r>
    <w:proofErr w:type="gramStart"/>
    <w:r w:rsidR="0092315A">
      <w:rPr>
        <w:rFonts w:ascii="Optima" w:hAnsi="Optima"/>
        <w:sz w:val="16"/>
        <w:szCs w:val="16"/>
      </w:rPr>
      <w:t xml:space="preserve">3005044  </w:t>
    </w:r>
    <w:r w:rsidR="0092315A" w:rsidRPr="00A030DC">
      <w:rPr>
        <w:rFonts w:ascii="Optima" w:hAnsi="Optima"/>
        <w:b/>
        <w:bCs/>
        <w:sz w:val="16"/>
        <w:szCs w:val="16"/>
      </w:rPr>
      <w:t>www.pacship.co.n</w:t>
    </w:r>
    <w:r w:rsidR="00B51502">
      <w:rPr>
        <w:rFonts w:ascii="Optima" w:hAnsi="Optima"/>
        <w:b/>
        <w:bCs/>
        <w:sz w:val="16"/>
        <w:szCs w:val="16"/>
      </w:rPr>
      <w:t>z</w:t>
    </w:r>
    <w:proofErr w:type="gramEnd"/>
  </w:p>
  <w:p w14:paraId="37BEC9E8" w14:textId="4173D58B" w:rsidR="0092315A" w:rsidRDefault="0092315A">
    <w:pPr>
      <w:pStyle w:val="Footer"/>
    </w:pPr>
  </w:p>
  <w:p w14:paraId="6F807736" w14:textId="77777777" w:rsidR="0092315A" w:rsidRDefault="00923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0E25" w14:textId="77777777" w:rsidR="0074355D" w:rsidRDefault="0074355D" w:rsidP="0092315A">
      <w:r>
        <w:separator/>
      </w:r>
    </w:p>
  </w:footnote>
  <w:footnote w:type="continuationSeparator" w:id="0">
    <w:p w14:paraId="43652163" w14:textId="77777777" w:rsidR="0074355D" w:rsidRDefault="0074355D" w:rsidP="00923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55A7" w14:textId="016FA78F" w:rsidR="00EF71AF" w:rsidRDefault="00EF71AF">
    <w:pPr>
      <w:pStyle w:val="Header"/>
    </w:pPr>
    <w:r>
      <w:rPr>
        <w:rFonts w:ascii="Times New Roman" w:eastAsiaTheme="minorEastAsia" w:hAnsi="Times New Roman"/>
        <w:noProof/>
      </w:rPr>
      <w:drawing>
        <wp:anchor distT="0" distB="0" distL="114300" distR="114300" simplePos="0" relativeHeight="251661312" behindDoc="0" locked="0" layoutInCell="1" allowOverlap="1" wp14:anchorId="11776979" wp14:editId="60E99826">
          <wp:simplePos x="0" y="0"/>
          <wp:positionH relativeFrom="margin">
            <wp:align>left</wp:align>
          </wp:positionH>
          <wp:positionV relativeFrom="paragraph">
            <wp:posOffset>-29210</wp:posOffset>
          </wp:positionV>
          <wp:extent cx="1438275" cy="495300"/>
          <wp:effectExtent l="0" t="0" r="9525" b="0"/>
          <wp:wrapNone/>
          <wp:docPr id="1528376179" name="Picture 15283761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8275" cy="495300"/>
                  </a:xfrm>
                  <a:prstGeom prst="rect">
                    <a:avLst/>
                  </a:prstGeom>
                  <a:noFill/>
                </pic:spPr>
              </pic:pic>
            </a:graphicData>
          </a:graphic>
          <wp14:sizeRelH relativeFrom="page">
            <wp14:pctWidth>0</wp14:pctWidth>
          </wp14:sizeRelH>
          <wp14:sizeRelV relativeFrom="page">
            <wp14:pctHeight>0</wp14:pctHeight>
          </wp14:sizeRelV>
        </wp:anchor>
      </w:drawing>
    </w:r>
  </w:p>
  <w:p w14:paraId="11BF68ED" w14:textId="77777777" w:rsidR="00EF71AF" w:rsidRDefault="00EF7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5719D"/>
    <w:multiLevelType w:val="hybridMultilevel"/>
    <w:tmpl w:val="D3620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134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DC"/>
    <w:rsid w:val="003F29BB"/>
    <w:rsid w:val="0068296A"/>
    <w:rsid w:val="006F73FA"/>
    <w:rsid w:val="0074355D"/>
    <w:rsid w:val="00753E56"/>
    <w:rsid w:val="007B41A1"/>
    <w:rsid w:val="008A0EA9"/>
    <w:rsid w:val="0092315A"/>
    <w:rsid w:val="009A6D4B"/>
    <w:rsid w:val="009E033A"/>
    <w:rsid w:val="00A030DC"/>
    <w:rsid w:val="00AE418B"/>
    <w:rsid w:val="00B51502"/>
    <w:rsid w:val="00B92A6E"/>
    <w:rsid w:val="00D23647"/>
    <w:rsid w:val="00E23710"/>
    <w:rsid w:val="00E35B5B"/>
    <w:rsid w:val="00E724A8"/>
    <w:rsid w:val="00EF71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916C"/>
  <w15:chartTrackingRefBased/>
  <w15:docId w15:val="{118AC7F0-0314-43A8-9BDC-C1C64D5E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0DC"/>
    <w:pPr>
      <w:spacing w:after="0" w:line="240" w:lineRule="auto"/>
    </w:pPr>
    <w:rPr>
      <w:rFonts w:ascii="Cambria" w:eastAsia="MS Mincho" w:hAnsi="Cambria" w:cs="Times New Roman"/>
      <w:kern w:val="0"/>
      <w:sz w:val="24"/>
      <w:szCs w:val="24"/>
      <w:lang w:val="en-US"/>
      <w14:ligatures w14:val="none"/>
    </w:rPr>
  </w:style>
  <w:style w:type="paragraph" w:styleId="Heading1">
    <w:name w:val="heading 1"/>
    <w:basedOn w:val="Normal"/>
    <w:next w:val="Normal"/>
    <w:link w:val="Heading1Char"/>
    <w:qFormat/>
    <w:rsid w:val="00753E56"/>
    <w:pPr>
      <w:keepNext/>
      <w:widowControl w:val="0"/>
      <w:jc w:val="center"/>
      <w:outlineLvl w:val="0"/>
    </w:pPr>
    <w:rPr>
      <w:rFonts w:ascii="Arial" w:eastAsia="PMingLiU" w:hAnsi="Arial" w:cs="Arial"/>
      <w:b/>
      <w:bCs/>
      <w:kern w:val="2"/>
      <w:sz w:val="22"/>
      <w:szCs w:val="20"/>
      <w:u w:val="single"/>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30DC"/>
    <w:pPr>
      <w:tabs>
        <w:tab w:val="center" w:pos="4320"/>
        <w:tab w:val="right" w:pos="8640"/>
      </w:tabs>
    </w:pPr>
  </w:style>
  <w:style w:type="character" w:customStyle="1" w:styleId="FooterChar">
    <w:name w:val="Footer Char"/>
    <w:basedOn w:val="DefaultParagraphFont"/>
    <w:link w:val="Footer"/>
    <w:uiPriority w:val="99"/>
    <w:rsid w:val="00A030DC"/>
    <w:rPr>
      <w:rFonts w:ascii="Cambria" w:eastAsia="MS Mincho" w:hAnsi="Cambria" w:cs="Times New Roman"/>
      <w:kern w:val="0"/>
      <w:sz w:val="24"/>
      <w:szCs w:val="24"/>
      <w:lang w:val="en-US"/>
      <w14:ligatures w14:val="none"/>
    </w:rPr>
  </w:style>
  <w:style w:type="paragraph" w:styleId="Header">
    <w:name w:val="header"/>
    <w:basedOn w:val="Normal"/>
    <w:link w:val="HeaderChar"/>
    <w:uiPriority w:val="99"/>
    <w:unhideWhenUsed/>
    <w:rsid w:val="0092315A"/>
    <w:pPr>
      <w:tabs>
        <w:tab w:val="center" w:pos="4513"/>
        <w:tab w:val="right" w:pos="9026"/>
      </w:tabs>
    </w:pPr>
  </w:style>
  <w:style w:type="character" w:customStyle="1" w:styleId="HeaderChar">
    <w:name w:val="Header Char"/>
    <w:basedOn w:val="DefaultParagraphFont"/>
    <w:link w:val="Header"/>
    <w:uiPriority w:val="99"/>
    <w:rsid w:val="0092315A"/>
    <w:rPr>
      <w:rFonts w:ascii="Cambria" w:eastAsia="MS Mincho" w:hAnsi="Cambria" w:cs="Times New Roman"/>
      <w:kern w:val="0"/>
      <w:sz w:val="24"/>
      <w:szCs w:val="24"/>
      <w:lang w:val="en-US"/>
      <w14:ligatures w14:val="none"/>
    </w:rPr>
  </w:style>
  <w:style w:type="character" w:customStyle="1" w:styleId="Heading1Char">
    <w:name w:val="Heading 1 Char"/>
    <w:basedOn w:val="DefaultParagraphFont"/>
    <w:link w:val="Heading1"/>
    <w:rsid w:val="00753E56"/>
    <w:rPr>
      <w:rFonts w:ascii="Arial" w:eastAsia="PMingLiU" w:hAnsi="Arial" w:cs="Arial"/>
      <w:b/>
      <w:bCs/>
      <w:szCs w:val="20"/>
      <w:u w:val="single"/>
      <w:lang w:val="en-US" w:eastAsia="zh-TW"/>
      <w14:ligatures w14:val="none"/>
    </w:rPr>
  </w:style>
  <w:style w:type="paragraph" w:styleId="ListParagraph">
    <w:name w:val="List Paragraph"/>
    <w:basedOn w:val="Normal"/>
    <w:uiPriority w:val="34"/>
    <w:qFormat/>
    <w:rsid w:val="00753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54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6eee92-f609-4149-adf2-64c5f95e0824" xsi:nil="true"/>
    <lcf76f155ced4ddcb4097134ff3c332f xmlns="3591661f-94ae-4ff5-bd6f-8629b078c0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62E0C378C6B48B12587ACAE4C570B" ma:contentTypeVersion="16" ma:contentTypeDescription="Create a new document." ma:contentTypeScope="" ma:versionID="616ddf88599245fd87241d961227b443">
  <xsd:schema xmlns:xsd="http://www.w3.org/2001/XMLSchema" xmlns:xs="http://www.w3.org/2001/XMLSchema" xmlns:p="http://schemas.microsoft.com/office/2006/metadata/properties" xmlns:ns2="3591661f-94ae-4ff5-bd6f-8629b078c086" xmlns:ns3="856eee92-f609-4149-adf2-64c5f95e0824" targetNamespace="http://schemas.microsoft.com/office/2006/metadata/properties" ma:root="true" ma:fieldsID="d45386e332ec41758dfa290cd227212d" ns2:_="" ns3:_="">
    <xsd:import namespace="3591661f-94ae-4ff5-bd6f-8629b078c086"/>
    <xsd:import namespace="856eee92-f609-4149-adf2-64c5f95e0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1661f-94ae-4ff5-bd6f-8629b078c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ca1d804-81e4-4307-bf68-c973f60c1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6eee92-f609-4149-adf2-64c5f95e08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d264274-05ca-4094-8562-a7d646dfc25e}" ma:internalName="TaxCatchAll" ma:showField="CatchAllData" ma:web="856eee92-f609-4149-adf2-64c5f95e082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6C3CE-6CFE-4B52-8573-F17C7C545ACA}">
  <ds:schemaRefs>
    <ds:schemaRef ds:uri="http://schemas.microsoft.com/sharepoint/v3/contenttype/forms"/>
  </ds:schemaRefs>
</ds:datastoreItem>
</file>

<file path=customXml/itemProps2.xml><?xml version="1.0" encoding="utf-8"?>
<ds:datastoreItem xmlns:ds="http://schemas.openxmlformats.org/officeDocument/2006/customXml" ds:itemID="{281616B5-93FF-490D-8E50-2158B3B1E4B7}">
  <ds:schemaRefs>
    <ds:schemaRef ds:uri="http://schemas.microsoft.com/office/2006/metadata/properties"/>
    <ds:schemaRef ds:uri="http://schemas.microsoft.com/office/infopath/2007/PartnerControls"/>
    <ds:schemaRef ds:uri="856eee92-f609-4149-adf2-64c5f95e0824"/>
    <ds:schemaRef ds:uri="3591661f-94ae-4ff5-bd6f-8629b078c086"/>
  </ds:schemaRefs>
</ds:datastoreItem>
</file>

<file path=customXml/itemProps3.xml><?xml version="1.0" encoding="utf-8"?>
<ds:datastoreItem xmlns:ds="http://schemas.openxmlformats.org/officeDocument/2006/customXml" ds:itemID="{6B657CB8-FE6E-4DC3-BF39-D44486BF8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1661f-94ae-4ff5-bd6f-8629b078c086"/>
    <ds:schemaRef ds:uri="856eee92-f609-4149-adf2-64c5f95e0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1737</Characters>
  <Application>Microsoft Office Word</Application>
  <DocSecurity>4</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Beale</dc:creator>
  <cp:keywords/>
  <dc:description/>
  <cp:lastModifiedBy>Deborah Wilson</cp:lastModifiedBy>
  <cp:revision>2</cp:revision>
  <dcterms:created xsi:type="dcterms:W3CDTF">2023-06-05T08:36:00Z</dcterms:created>
  <dcterms:modified xsi:type="dcterms:W3CDTF">2023-06-05T08:36:00Z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0x010100FC062E0C378C6B48B12587ACAE4C570B</vt:lpwstr>
  </property>
  <property fmtid="{D5CDD505-2E9C-101B-9397-08002B2CF9AE}" pid="3" name="MediaServiceImageTags">
    <vt:lpwstr/>
  </property>
</Properties>
</file>